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4A068" w14:textId="718DE635" w:rsidR="00BE5CB3" w:rsidRPr="00BE5CB3" w:rsidRDefault="00BE5CB3" w:rsidP="00BE5CB3">
      <w:pPr>
        <w:pStyle w:val="Title"/>
        <w:jc w:val="center"/>
        <w:rPr>
          <w:lang w:val="en-US"/>
          <w14:ligatures w14:val="standardContextual"/>
          <w14:numForm w14:val="oldStyle"/>
        </w:rPr>
      </w:pPr>
      <w:r w:rsidRPr="00BE5CB3">
        <w:rPr>
          <w:lang w:val="en-US"/>
          <w14:ligatures w14:val="standardContextual"/>
          <w14:numForm w14:val="oldStyle"/>
        </w:rPr>
        <w:t xml:space="preserve">Form of </w:t>
      </w:r>
      <w:r w:rsidRPr="00BE5CB3">
        <w:rPr>
          <w:lang w:val="en-US"/>
          <w14:ligatures w14:val="standardContextual"/>
          <w14:numForm w14:val="oldStyle"/>
        </w:rPr>
        <w:t>the Villanelle:</w:t>
      </w:r>
    </w:p>
    <w:p w14:paraId="3C365C69" w14:textId="77777777" w:rsidR="00BE5CB3" w:rsidRPr="00BE5CB3" w:rsidRDefault="00BE5CB3" w:rsidP="006404FD">
      <w:pPr>
        <w:spacing w:after="0"/>
        <w:rPr>
          <w:rFonts w:eastAsia="Times New Roman" w:cstheme="minorHAnsi"/>
          <w:color w:val="auto"/>
          <w:szCs w:val="24"/>
          <w14:ligatures w14:val="standardContextual"/>
          <w14:numForm w14:val="oldStyle"/>
        </w:rPr>
        <w:sectPr w:rsidR="00BE5CB3" w:rsidRPr="00BE5CB3">
          <w:pgSz w:w="12240" w:h="15840"/>
          <w:pgMar w:top="1440" w:right="1800" w:bottom="1440" w:left="1800" w:header="720" w:footer="720" w:gutter="0"/>
          <w:cols w:space="720"/>
          <w:docGrid w:linePitch="360"/>
        </w:sectPr>
      </w:pPr>
    </w:p>
    <w:p w14:paraId="0841EBD2" w14:textId="3FBC7737" w:rsidR="00BE5CB3" w:rsidRPr="00BE5CB3" w:rsidRDefault="00BE5CB3" w:rsidP="006404FD">
      <w:pPr>
        <w:spacing w:after="0"/>
        <w:rPr>
          <w:rFonts w:eastAsia="Times New Roman" w:cstheme="minorHAnsi"/>
          <w:color w:val="auto"/>
          <w:szCs w:val="24"/>
          <w14:ligatures w14:val="standardContextual"/>
          <w14:numForm w14:val="oldStyle"/>
        </w:rPr>
      </w:pPr>
      <w:r w:rsidRPr="00BE5CB3">
        <w:rPr>
          <w:rFonts w:eastAsia="Times New Roman" w:cstheme="minorHAnsi"/>
          <w:color w:val="auto"/>
          <w:szCs w:val="24"/>
          <w14:ligatures w14:val="standardContextual"/>
          <w14:numForm w14:val="oldStyle"/>
        </w:rPr>
        <w:t>A1 (refrain)</w:t>
      </w:r>
    </w:p>
    <w:p w14:paraId="64008777" w14:textId="77777777" w:rsidR="00BE5CB3" w:rsidRPr="00BE5CB3" w:rsidRDefault="00BE5CB3" w:rsidP="006404FD">
      <w:pPr>
        <w:spacing w:after="0"/>
        <w:rPr>
          <w:rFonts w:eastAsia="Times New Roman" w:cstheme="minorHAnsi"/>
          <w:color w:val="auto"/>
          <w:szCs w:val="24"/>
          <w14:ligatures w14:val="standardContextual"/>
          <w14:numForm w14:val="oldStyle"/>
        </w:rPr>
      </w:pPr>
      <w:r w:rsidRPr="00BE5CB3">
        <w:rPr>
          <w:rFonts w:eastAsia="Times New Roman" w:cstheme="minorHAnsi"/>
          <w:color w:val="auto"/>
          <w:szCs w:val="24"/>
          <w14:ligatures w14:val="standardContextual"/>
          <w14:numForm w14:val="oldStyle"/>
        </w:rPr>
        <w:t>B</w:t>
      </w:r>
    </w:p>
    <w:p w14:paraId="0359D892" w14:textId="77777777" w:rsidR="00BE5CB3" w:rsidRPr="00BE5CB3" w:rsidRDefault="00BE5CB3" w:rsidP="006404FD">
      <w:pPr>
        <w:spacing w:after="0"/>
        <w:rPr>
          <w:rFonts w:eastAsia="Times New Roman" w:cstheme="minorHAnsi"/>
          <w:color w:val="auto"/>
          <w:szCs w:val="24"/>
          <w14:ligatures w14:val="standardContextual"/>
          <w14:numForm w14:val="oldStyle"/>
        </w:rPr>
      </w:pPr>
      <w:r w:rsidRPr="00BE5CB3">
        <w:rPr>
          <w:rFonts w:eastAsia="Times New Roman" w:cstheme="minorHAnsi"/>
          <w:color w:val="auto"/>
          <w:szCs w:val="24"/>
          <w14:ligatures w14:val="standardContextual"/>
          <w14:numForm w14:val="oldStyle"/>
        </w:rPr>
        <w:t>A2 (refrain)</w:t>
      </w:r>
    </w:p>
    <w:p w14:paraId="28D60194" w14:textId="77777777" w:rsidR="00BE5CB3" w:rsidRPr="00BE5CB3" w:rsidRDefault="00BE5CB3" w:rsidP="006404FD">
      <w:pPr>
        <w:spacing w:after="0"/>
        <w:rPr>
          <w:rFonts w:eastAsia="Times New Roman" w:cstheme="minorHAnsi"/>
          <w:color w:val="auto"/>
          <w:szCs w:val="24"/>
          <w14:ligatures w14:val="standardContextual"/>
          <w14:numForm w14:val="oldStyle"/>
        </w:rPr>
      </w:pPr>
    </w:p>
    <w:p w14:paraId="35074882" w14:textId="77777777" w:rsidR="00BE5CB3" w:rsidRPr="00BE5CB3" w:rsidRDefault="00BE5CB3" w:rsidP="006404FD">
      <w:pPr>
        <w:spacing w:after="0"/>
        <w:rPr>
          <w:rFonts w:eastAsia="Times New Roman" w:cstheme="minorHAnsi"/>
          <w:color w:val="auto"/>
          <w:szCs w:val="24"/>
          <w14:ligatures w14:val="standardContextual"/>
          <w14:numForm w14:val="oldStyle"/>
        </w:rPr>
      </w:pPr>
      <w:r w:rsidRPr="00BE5CB3">
        <w:rPr>
          <w:rFonts w:eastAsia="Times New Roman" w:cstheme="minorHAnsi"/>
          <w:color w:val="auto"/>
          <w:szCs w:val="24"/>
          <w14:ligatures w14:val="standardContextual"/>
          <w14:numForm w14:val="oldStyle"/>
        </w:rPr>
        <w:t>A</w:t>
      </w:r>
    </w:p>
    <w:p w14:paraId="7375707A" w14:textId="77777777" w:rsidR="00BE5CB3" w:rsidRPr="00BE5CB3" w:rsidRDefault="00BE5CB3" w:rsidP="006404FD">
      <w:pPr>
        <w:spacing w:after="0"/>
        <w:rPr>
          <w:rFonts w:eastAsia="Times New Roman" w:cstheme="minorHAnsi"/>
          <w:color w:val="auto"/>
          <w:szCs w:val="24"/>
          <w14:ligatures w14:val="standardContextual"/>
          <w14:numForm w14:val="oldStyle"/>
        </w:rPr>
      </w:pPr>
      <w:r w:rsidRPr="00BE5CB3">
        <w:rPr>
          <w:rFonts w:eastAsia="Times New Roman" w:cstheme="minorHAnsi"/>
          <w:color w:val="auto"/>
          <w:szCs w:val="24"/>
          <w14:ligatures w14:val="standardContextual"/>
          <w14:numForm w14:val="oldStyle"/>
        </w:rPr>
        <w:t>B</w:t>
      </w:r>
    </w:p>
    <w:p w14:paraId="7B68DC92" w14:textId="77777777" w:rsidR="00BE5CB3" w:rsidRPr="00BE5CB3" w:rsidRDefault="00BE5CB3" w:rsidP="006404FD">
      <w:pPr>
        <w:spacing w:after="0"/>
        <w:rPr>
          <w:rFonts w:eastAsia="Times New Roman" w:cstheme="minorHAnsi"/>
          <w:color w:val="auto"/>
          <w:szCs w:val="24"/>
          <w14:ligatures w14:val="standardContextual"/>
          <w14:numForm w14:val="oldStyle"/>
        </w:rPr>
      </w:pPr>
      <w:r w:rsidRPr="00BE5CB3">
        <w:rPr>
          <w:rFonts w:eastAsia="Times New Roman" w:cstheme="minorHAnsi"/>
          <w:color w:val="auto"/>
          <w:szCs w:val="24"/>
          <w14:ligatures w14:val="standardContextual"/>
          <w14:numForm w14:val="oldStyle"/>
        </w:rPr>
        <w:t>A1 (refrain)</w:t>
      </w:r>
    </w:p>
    <w:p w14:paraId="00E2CEBE" w14:textId="77777777" w:rsidR="00BE5CB3" w:rsidRPr="00BE5CB3" w:rsidRDefault="00BE5CB3" w:rsidP="006404FD">
      <w:pPr>
        <w:spacing w:after="0"/>
        <w:rPr>
          <w:rFonts w:eastAsia="Times New Roman" w:cstheme="minorHAnsi"/>
          <w:color w:val="auto"/>
          <w:szCs w:val="24"/>
          <w14:ligatures w14:val="standardContextual"/>
          <w14:numForm w14:val="oldStyle"/>
        </w:rPr>
      </w:pPr>
    </w:p>
    <w:p w14:paraId="182212B0" w14:textId="77777777" w:rsidR="00BE5CB3" w:rsidRPr="00BE5CB3" w:rsidRDefault="00BE5CB3" w:rsidP="006404FD">
      <w:pPr>
        <w:spacing w:after="0"/>
        <w:rPr>
          <w:rFonts w:eastAsia="Times New Roman" w:cstheme="minorHAnsi"/>
          <w:color w:val="auto"/>
          <w:szCs w:val="24"/>
          <w14:ligatures w14:val="standardContextual"/>
          <w14:numForm w14:val="oldStyle"/>
        </w:rPr>
      </w:pPr>
      <w:r w:rsidRPr="00BE5CB3">
        <w:rPr>
          <w:rFonts w:eastAsia="Times New Roman" w:cstheme="minorHAnsi"/>
          <w:color w:val="auto"/>
          <w:szCs w:val="24"/>
          <w14:ligatures w14:val="standardContextual"/>
          <w14:numForm w14:val="oldStyle"/>
        </w:rPr>
        <w:t>A</w:t>
      </w:r>
    </w:p>
    <w:p w14:paraId="6E339E3C" w14:textId="77777777" w:rsidR="00BE5CB3" w:rsidRPr="00BE5CB3" w:rsidRDefault="00BE5CB3" w:rsidP="006404FD">
      <w:pPr>
        <w:spacing w:after="0"/>
        <w:rPr>
          <w:rFonts w:eastAsia="Times New Roman" w:cstheme="minorHAnsi"/>
          <w:color w:val="auto"/>
          <w:szCs w:val="24"/>
          <w14:ligatures w14:val="standardContextual"/>
          <w14:numForm w14:val="oldStyle"/>
        </w:rPr>
      </w:pPr>
      <w:r w:rsidRPr="00BE5CB3">
        <w:rPr>
          <w:rFonts w:eastAsia="Times New Roman" w:cstheme="minorHAnsi"/>
          <w:color w:val="auto"/>
          <w:szCs w:val="24"/>
          <w14:ligatures w14:val="standardContextual"/>
          <w14:numForm w14:val="oldStyle"/>
        </w:rPr>
        <w:t>B</w:t>
      </w:r>
    </w:p>
    <w:p w14:paraId="4D4A6742" w14:textId="77777777" w:rsidR="00BE5CB3" w:rsidRPr="00BE5CB3" w:rsidRDefault="00BE5CB3" w:rsidP="006404FD">
      <w:pPr>
        <w:spacing w:after="0"/>
        <w:rPr>
          <w:rFonts w:eastAsia="Times New Roman" w:cstheme="minorHAnsi"/>
          <w:color w:val="auto"/>
          <w:szCs w:val="24"/>
          <w14:ligatures w14:val="standardContextual"/>
          <w14:numForm w14:val="oldStyle"/>
        </w:rPr>
      </w:pPr>
      <w:r w:rsidRPr="00BE5CB3">
        <w:rPr>
          <w:rFonts w:eastAsia="Times New Roman" w:cstheme="minorHAnsi"/>
          <w:color w:val="auto"/>
          <w:szCs w:val="24"/>
          <w14:ligatures w14:val="standardContextual"/>
          <w14:numForm w14:val="oldStyle"/>
        </w:rPr>
        <w:t>A2 (refrain)</w:t>
      </w:r>
    </w:p>
    <w:p w14:paraId="3A683029" w14:textId="77777777" w:rsidR="00BE5CB3" w:rsidRPr="00BE5CB3" w:rsidRDefault="00BE5CB3" w:rsidP="006404FD">
      <w:pPr>
        <w:spacing w:after="0"/>
        <w:rPr>
          <w:rFonts w:eastAsia="Times New Roman" w:cstheme="minorHAnsi"/>
          <w:color w:val="auto"/>
          <w:szCs w:val="24"/>
          <w14:ligatures w14:val="standardContextual"/>
          <w14:numForm w14:val="oldStyle"/>
        </w:rPr>
      </w:pPr>
    </w:p>
    <w:p w14:paraId="4A0C5EEC" w14:textId="77777777" w:rsidR="00BE5CB3" w:rsidRPr="00BE5CB3" w:rsidRDefault="00BE5CB3" w:rsidP="006404FD">
      <w:pPr>
        <w:spacing w:after="0"/>
        <w:rPr>
          <w:rFonts w:eastAsia="Times New Roman" w:cstheme="minorHAnsi"/>
          <w:color w:val="auto"/>
          <w:szCs w:val="24"/>
          <w14:ligatures w14:val="standardContextual"/>
          <w14:numForm w14:val="oldStyle"/>
        </w:rPr>
      </w:pPr>
      <w:r w:rsidRPr="00BE5CB3">
        <w:rPr>
          <w:rFonts w:eastAsia="Times New Roman" w:cstheme="minorHAnsi"/>
          <w:color w:val="auto"/>
          <w:szCs w:val="24"/>
          <w14:ligatures w14:val="standardContextual"/>
          <w14:numForm w14:val="oldStyle"/>
        </w:rPr>
        <w:t>A</w:t>
      </w:r>
    </w:p>
    <w:p w14:paraId="57A26F41" w14:textId="77777777" w:rsidR="00BE5CB3" w:rsidRPr="00BE5CB3" w:rsidRDefault="00BE5CB3" w:rsidP="006404FD">
      <w:pPr>
        <w:spacing w:after="0"/>
        <w:rPr>
          <w:rFonts w:eastAsia="Times New Roman" w:cstheme="minorHAnsi"/>
          <w:color w:val="auto"/>
          <w:szCs w:val="24"/>
          <w14:ligatures w14:val="standardContextual"/>
          <w14:numForm w14:val="oldStyle"/>
        </w:rPr>
      </w:pPr>
      <w:r w:rsidRPr="00BE5CB3">
        <w:rPr>
          <w:rFonts w:eastAsia="Times New Roman" w:cstheme="minorHAnsi"/>
          <w:color w:val="auto"/>
          <w:szCs w:val="24"/>
          <w14:ligatures w14:val="standardContextual"/>
          <w14:numForm w14:val="oldStyle"/>
        </w:rPr>
        <w:t>B</w:t>
      </w:r>
    </w:p>
    <w:p w14:paraId="0D93038F" w14:textId="77777777" w:rsidR="00BE5CB3" w:rsidRPr="00BE5CB3" w:rsidRDefault="00BE5CB3" w:rsidP="006404FD">
      <w:pPr>
        <w:spacing w:after="0"/>
        <w:rPr>
          <w:rFonts w:eastAsia="Times New Roman" w:cstheme="minorHAnsi"/>
          <w:color w:val="auto"/>
          <w:szCs w:val="24"/>
          <w14:ligatures w14:val="standardContextual"/>
          <w14:numForm w14:val="oldStyle"/>
        </w:rPr>
      </w:pPr>
      <w:r w:rsidRPr="00BE5CB3">
        <w:rPr>
          <w:rFonts w:eastAsia="Times New Roman" w:cstheme="minorHAnsi"/>
          <w:color w:val="auto"/>
          <w:szCs w:val="24"/>
          <w14:ligatures w14:val="standardContextual"/>
          <w14:numForm w14:val="oldStyle"/>
        </w:rPr>
        <w:t>A1 (refrain)</w:t>
      </w:r>
    </w:p>
    <w:p w14:paraId="5BFC2A7D" w14:textId="77777777" w:rsidR="00BE5CB3" w:rsidRPr="00BE5CB3" w:rsidRDefault="00BE5CB3" w:rsidP="006404FD">
      <w:pPr>
        <w:spacing w:after="0"/>
        <w:rPr>
          <w:rFonts w:eastAsia="Times New Roman" w:cstheme="minorHAnsi"/>
          <w:color w:val="auto"/>
          <w:szCs w:val="24"/>
          <w14:ligatures w14:val="standardContextual"/>
          <w14:numForm w14:val="oldStyle"/>
        </w:rPr>
      </w:pPr>
    </w:p>
    <w:p w14:paraId="73F6D752" w14:textId="77777777" w:rsidR="00BE5CB3" w:rsidRPr="00BE5CB3" w:rsidRDefault="00BE5CB3" w:rsidP="006404FD">
      <w:pPr>
        <w:spacing w:after="0"/>
        <w:rPr>
          <w:rFonts w:eastAsia="Times New Roman" w:cstheme="minorHAnsi"/>
          <w:color w:val="auto"/>
          <w:szCs w:val="24"/>
          <w14:ligatures w14:val="standardContextual"/>
          <w14:numForm w14:val="oldStyle"/>
        </w:rPr>
      </w:pPr>
      <w:r w:rsidRPr="00BE5CB3">
        <w:rPr>
          <w:rFonts w:eastAsia="Times New Roman" w:cstheme="minorHAnsi"/>
          <w:color w:val="auto"/>
          <w:szCs w:val="24"/>
          <w14:ligatures w14:val="standardContextual"/>
          <w14:numForm w14:val="oldStyle"/>
        </w:rPr>
        <w:t>A</w:t>
      </w:r>
    </w:p>
    <w:p w14:paraId="5FAF63CA" w14:textId="77777777" w:rsidR="00BE5CB3" w:rsidRPr="00BE5CB3" w:rsidRDefault="00BE5CB3" w:rsidP="006404FD">
      <w:pPr>
        <w:spacing w:after="0"/>
        <w:rPr>
          <w:rFonts w:eastAsia="Times New Roman" w:cstheme="minorHAnsi"/>
          <w:color w:val="auto"/>
          <w:szCs w:val="24"/>
          <w14:ligatures w14:val="standardContextual"/>
          <w14:numForm w14:val="oldStyle"/>
        </w:rPr>
      </w:pPr>
      <w:r w:rsidRPr="00BE5CB3">
        <w:rPr>
          <w:rFonts w:eastAsia="Times New Roman" w:cstheme="minorHAnsi"/>
          <w:color w:val="auto"/>
          <w:szCs w:val="24"/>
          <w14:ligatures w14:val="standardContextual"/>
          <w14:numForm w14:val="oldStyle"/>
        </w:rPr>
        <w:t>B</w:t>
      </w:r>
    </w:p>
    <w:p w14:paraId="66943816" w14:textId="77777777" w:rsidR="00BE5CB3" w:rsidRPr="00BE5CB3" w:rsidRDefault="00BE5CB3" w:rsidP="006404FD">
      <w:pPr>
        <w:spacing w:after="0"/>
        <w:rPr>
          <w:rFonts w:eastAsia="Times New Roman" w:cstheme="minorHAnsi"/>
          <w:color w:val="auto"/>
          <w:szCs w:val="24"/>
          <w14:ligatures w14:val="standardContextual"/>
          <w14:numForm w14:val="oldStyle"/>
        </w:rPr>
      </w:pPr>
      <w:r w:rsidRPr="00BE5CB3">
        <w:rPr>
          <w:rFonts w:eastAsia="Times New Roman" w:cstheme="minorHAnsi"/>
          <w:color w:val="auto"/>
          <w:szCs w:val="24"/>
          <w14:ligatures w14:val="standardContextual"/>
          <w14:numForm w14:val="oldStyle"/>
        </w:rPr>
        <w:t>A2 (refrain)</w:t>
      </w:r>
    </w:p>
    <w:p w14:paraId="5F389FEC" w14:textId="77777777" w:rsidR="00BE5CB3" w:rsidRPr="00BE5CB3" w:rsidRDefault="00BE5CB3" w:rsidP="006404FD">
      <w:pPr>
        <w:spacing w:after="0"/>
        <w:rPr>
          <w:rFonts w:eastAsia="Times New Roman" w:cstheme="minorHAnsi"/>
          <w:color w:val="auto"/>
          <w:szCs w:val="24"/>
          <w14:ligatures w14:val="standardContextual"/>
          <w14:numForm w14:val="oldStyle"/>
        </w:rPr>
      </w:pPr>
    </w:p>
    <w:p w14:paraId="1A5C0B36" w14:textId="77777777" w:rsidR="00BE5CB3" w:rsidRPr="00BE5CB3" w:rsidRDefault="00BE5CB3" w:rsidP="006404FD">
      <w:pPr>
        <w:spacing w:after="0"/>
        <w:rPr>
          <w:rFonts w:eastAsia="Times New Roman" w:cstheme="minorHAnsi"/>
          <w:color w:val="auto"/>
          <w:szCs w:val="24"/>
          <w14:ligatures w14:val="standardContextual"/>
          <w14:numForm w14:val="oldStyle"/>
        </w:rPr>
      </w:pPr>
      <w:r w:rsidRPr="00BE5CB3">
        <w:rPr>
          <w:rFonts w:eastAsia="Times New Roman" w:cstheme="minorHAnsi"/>
          <w:color w:val="auto"/>
          <w:szCs w:val="24"/>
          <w14:ligatures w14:val="standardContextual"/>
          <w14:numForm w14:val="oldStyle"/>
        </w:rPr>
        <w:t>A</w:t>
      </w:r>
    </w:p>
    <w:p w14:paraId="5826CE5D" w14:textId="77777777" w:rsidR="00BE5CB3" w:rsidRPr="00BE5CB3" w:rsidRDefault="00BE5CB3" w:rsidP="006404FD">
      <w:pPr>
        <w:spacing w:after="0"/>
        <w:rPr>
          <w:rFonts w:eastAsia="Times New Roman" w:cstheme="minorHAnsi"/>
          <w:color w:val="auto"/>
          <w:szCs w:val="24"/>
          <w14:ligatures w14:val="standardContextual"/>
          <w14:numForm w14:val="oldStyle"/>
        </w:rPr>
      </w:pPr>
      <w:r w:rsidRPr="00BE5CB3">
        <w:rPr>
          <w:rFonts w:eastAsia="Times New Roman" w:cstheme="minorHAnsi"/>
          <w:color w:val="auto"/>
          <w:szCs w:val="24"/>
          <w14:ligatures w14:val="standardContextual"/>
          <w14:numForm w14:val="oldStyle"/>
        </w:rPr>
        <w:t>B</w:t>
      </w:r>
    </w:p>
    <w:p w14:paraId="63C7A504" w14:textId="77777777" w:rsidR="00BE5CB3" w:rsidRPr="00BE5CB3" w:rsidRDefault="00BE5CB3" w:rsidP="006404FD">
      <w:pPr>
        <w:spacing w:after="0"/>
        <w:rPr>
          <w:rFonts w:eastAsia="Times New Roman" w:cstheme="minorHAnsi"/>
          <w:color w:val="auto"/>
          <w:szCs w:val="24"/>
          <w14:ligatures w14:val="standardContextual"/>
          <w14:numForm w14:val="oldStyle"/>
        </w:rPr>
      </w:pPr>
      <w:r w:rsidRPr="00BE5CB3">
        <w:rPr>
          <w:rFonts w:eastAsia="Times New Roman" w:cstheme="minorHAnsi"/>
          <w:color w:val="auto"/>
          <w:szCs w:val="24"/>
          <w14:ligatures w14:val="standardContextual"/>
          <w14:numForm w14:val="oldStyle"/>
        </w:rPr>
        <w:t>A1</w:t>
      </w:r>
    </w:p>
    <w:p w14:paraId="7D12857B" w14:textId="77777777" w:rsidR="00BE5CB3" w:rsidRPr="00BE5CB3" w:rsidRDefault="00BE5CB3" w:rsidP="006404FD">
      <w:pPr>
        <w:spacing w:after="0"/>
        <w:rPr>
          <w:rFonts w:eastAsia="Times New Roman" w:cstheme="minorHAnsi"/>
          <w:color w:val="auto"/>
          <w:szCs w:val="24"/>
          <w14:ligatures w14:val="standardContextual"/>
          <w14:numForm w14:val="oldStyle"/>
        </w:rPr>
      </w:pPr>
      <w:r w:rsidRPr="00BE5CB3">
        <w:rPr>
          <w:rFonts w:eastAsia="Times New Roman" w:cstheme="minorHAnsi"/>
          <w:color w:val="auto"/>
          <w:szCs w:val="24"/>
          <w14:ligatures w14:val="standardContextual"/>
          <w14:numForm w14:val="oldStyle"/>
        </w:rPr>
        <w:t>A2 (refrain)</w:t>
      </w:r>
    </w:p>
    <w:p w14:paraId="3F838FC3" w14:textId="77777777" w:rsidR="00BE5CB3" w:rsidRPr="00BE5CB3" w:rsidRDefault="00BE5CB3" w:rsidP="00BE5CB3">
      <w:pPr>
        <w:spacing w:after="0"/>
        <w:ind w:left="1440" w:hanging="1440"/>
        <w:rPr>
          <w:rFonts w:ascii="Times New Roman" w:eastAsia="Times New Roman" w:hAnsi="Times New Roman" w:cs="Times New Roman"/>
          <w:color w:val="auto"/>
          <w:szCs w:val="24"/>
          <w14:ligatures w14:val="standardContextual"/>
          <w14:numForm w14:val="oldStyle"/>
        </w:rPr>
        <w:sectPr w:rsidR="00BE5CB3" w:rsidRPr="00BE5CB3" w:rsidSect="0019083E">
          <w:type w:val="continuous"/>
          <w:pgSz w:w="12240" w:h="15840"/>
          <w:pgMar w:top="1440" w:right="1800" w:bottom="1440" w:left="1800" w:header="720" w:footer="720" w:gutter="0"/>
          <w:cols w:num="3" w:sep="1" w:space="720"/>
          <w:docGrid w:linePitch="360"/>
        </w:sectPr>
      </w:pPr>
    </w:p>
    <w:p w14:paraId="7218AED2" w14:textId="0C840369" w:rsidR="00BE5CB3" w:rsidRPr="00BE5CB3" w:rsidRDefault="00BE5CB3" w:rsidP="00BE5CB3">
      <w:pPr>
        <w:spacing w:after="0"/>
        <w:ind w:left="1440" w:hanging="1440"/>
        <w:rPr>
          <w:rFonts w:ascii="Times New Roman" w:eastAsia="Times New Roman" w:hAnsi="Times New Roman" w:cs="Times New Roman"/>
          <w:color w:val="auto"/>
          <w:szCs w:val="24"/>
          <w14:ligatures w14:val="standardContextual"/>
          <w14:numForm w14:val="oldStyle"/>
        </w:rPr>
      </w:pPr>
    </w:p>
    <w:p w14:paraId="37F79C0F" w14:textId="77777777" w:rsidR="00BE5CB3" w:rsidRPr="00BE5CB3" w:rsidRDefault="00BE5CB3" w:rsidP="00BE5CB3">
      <w:pPr>
        <w:spacing w:after="0"/>
        <w:ind w:left="1440" w:hanging="1440"/>
        <w:rPr>
          <w:rFonts w:ascii="Times New Roman" w:eastAsia="Times New Roman" w:hAnsi="Times New Roman" w:cs="Times New Roman"/>
          <w:color w:val="auto"/>
          <w:szCs w:val="24"/>
          <w14:ligatures w14:val="standardContextual"/>
          <w14:numForm w14:val="oldStyle"/>
        </w:rPr>
      </w:pPr>
    </w:p>
    <w:p w14:paraId="312AC956" w14:textId="3159D75C" w:rsidR="00BE5CB3" w:rsidRPr="00BE5CB3" w:rsidRDefault="00BE5CB3" w:rsidP="00BE5CB3">
      <w:pPr>
        <w:rPr>
          <w14:ligatures w14:val="standardContextual"/>
          <w14:numForm w14:val="oldStyle"/>
        </w:rPr>
      </w:pPr>
      <w:r w:rsidRPr="00BE5CB3">
        <w:rPr>
          <w14:ligatures w14:val="standardContextual"/>
          <w14:numForm w14:val="oldStyle"/>
        </w:rPr>
        <w:t xml:space="preserve">The poet can choose the meter, but a standard in English is iambic pentameter, five </w:t>
      </w:r>
      <w:r w:rsidR="0019083E">
        <w:rPr>
          <w14:ligatures w14:val="standardContextual"/>
          <w14:numForm w14:val="oldStyle"/>
        </w:rPr>
        <w:t>“</w:t>
      </w:r>
      <w:r w:rsidRPr="00BE5CB3">
        <w:rPr>
          <w14:ligatures w14:val="standardContextual"/>
          <w14:numForm w14:val="oldStyle"/>
        </w:rPr>
        <w:t>feet</w:t>
      </w:r>
      <w:r w:rsidR="0019083E">
        <w:rPr>
          <w14:ligatures w14:val="standardContextual"/>
          <w14:numForm w14:val="oldStyle"/>
        </w:rPr>
        <w:t>”</w:t>
      </w:r>
      <w:r w:rsidRPr="00BE5CB3">
        <w:rPr>
          <w14:ligatures w14:val="standardContextual"/>
          <w14:numForm w14:val="oldStyle"/>
        </w:rPr>
        <w:t xml:space="preserve"> of two syllables, unaccented-accented. </w:t>
      </w:r>
      <w:r w:rsidR="0019083E">
        <w:rPr>
          <w14:ligatures w14:val="standardContextual"/>
          <w14:numForm w14:val="oldStyle"/>
        </w:rPr>
        <w:t>“</w:t>
      </w:r>
      <w:r w:rsidRPr="00BE5CB3">
        <w:rPr>
          <w14:ligatures w14:val="standardContextual"/>
          <w14:numForm w14:val="oldStyle"/>
        </w:rPr>
        <w:t>Thus conscience does make cowards of us all.</w:t>
      </w:r>
      <w:r w:rsidR="0019083E">
        <w:rPr>
          <w14:ligatures w14:val="standardContextual"/>
          <w14:numForm w14:val="oldStyle"/>
        </w:rPr>
        <w:t>”</w:t>
      </w:r>
    </w:p>
    <w:p w14:paraId="6B216C12" w14:textId="77777777" w:rsidR="00BE5CB3" w:rsidRPr="00BE5CB3" w:rsidRDefault="00BE5CB3" w:rsidP="00BE5CB3">
      <w:pPr>
        <w:rPr>
          <w14:ligatures w14:val="standardContextual"/>
          <w14:numForm w14:val="oldStyle"/>
        </w:rPr>
      </w:pPr>
      <w:r w:rsidRPr="00BE5CB3">
        <w:rPr>
          <w14:ligatures w14:val="standardContextual"/>
          <w14:numForm w14:val="oldStyle"/>
        </w:rPr>
        <w:t>The key thing is to find a couplet that can be sustained and developed as the poem works itself out.</w:t>
      </w:r>
    </w:p>
    <w:p w14:paraId="1DCD9431" w14:textId="0745CBEA" w:rsidR="00BE5CB3" w:rsidRPr="0019083E" w:rsidRDefault="0019083E" w:rsidP="0019083E">
      <w:pPr>
        <w:pStyle w:val="Heading1"/>
        <w:rPr>
          <w:rFonts w:eastAsia="Times New Roman"/>
          <w:i/>
          <w:iCs/>
          <w:sz w:val="24"/>
          <w:szCs w:val="24"/>
        </w:rPr>
      </w:pPr>
      <w:r w:rsidRPr="0019083E">
        <w:rPr>
          <w:i/>
          <w:iCs/>
          <w:sz w:val="24"/>
          <w:szCs w:val="24"/>
        </w:rPr>
        <w:t>Dylan Thomas, “Do Not Go Gentle into That Good Night”</w:t>
      </w:r>
    </w:p>
    <w:p w14:paraId="5562E8E1" w14:textId="62F56484" w:rsidR="00BE5CB3" w:rsidRPr="00BE5CB3" w:rsidRDefault="0019083E" w:rsidP="00BE5CB3">
      <w:pPr>
        <w:rPr>
          <w14:ligatures w14:val="standardContextual"/>
          <w14:numForm w14:val="oldStyle"/>
        </w:rPr>
      </w:pPr>
      <w:r>
        <w:rPr>
          <w14:ligatures w14:val="standardContextual"/>
          <w14:numForm w14:val="oldStyle"/>
        </w:rPr>
        <w:t>“</w:t>
      </w:r>
      <w:r w:rsidR="00BE5CB3" w:rsidRPr="00BE5CB3">
        <w:rPr>
          <w14:ligatures w14:val="standardContextual"/>
          <w14:numForm w14:val="oldStyle"/>
        </w:rPr>
        <w:t>Addressed to the poet</w:t>
      </w:r>
      <w:r>
        <w:rPr>
          <w14:ligatures w14:val="standardContextual"/>
          <w14:numForm w14:val="oldStyle"/>
        </w:rPr>
        <w:t>’</w:t>
      </w:r>
      <w:r w:rsidR="00BE5CB3" w:rsidRPr="00BE5CB3">
        <w:rPr>
          <w14:ligatures w14:val="standardContextual"/>
          <w14:numForm w14:val="oldStyle"/>
        </w:rPr>
        <w:t>s father as he approached blindness and death. The relevant aspect of the relationship was Thomas</w:t>
      </w:r>
      <w:r>
        <w:rPr>
          <w14:ligatures w14:val="standardContextual"/>
          <w14:numForm w14:val="oldStyle"/>
        </w:rPr>
        <w:t>’</w:t>
      </w:r>
      <w:r w:rsidR="00BE5CB3" w:rsidRPr="00BE5CB3">
        <w:rPr>
          <w14:ligatures w14:val="standardContextual"/>
          <w14:numForm w14:val="oldStyle"/>
        </w:rPr>
        <w:t>s profound respect for his father</w:t>
      </w:r>
      <w:r>
        <w:rPr>
          <w14:ligatures w14:val="standardContextual"/>
          <w14:numForm w14:val="oldStyle"/>
        </w:rPr>
        <w:t>’</w:t>
      </w:r>
      <w:r w:rsidR="00BE5CB3" w:rsidRPr="00BE5CB3">
        <w:rPr>
          <w14:ligatures w14:val="standardContextual"/>
          <w14:numForm w14:val="oldStyle"/>
        </w:rPr>
        <w:t>s uncompromising independence of mind, now tamed by illness. In the face of strong emotion, the poet sets himself the task of mastering it in the difficult form of the villanelle. Five tercets are followed by a quatrain, with the first and last line of the stanza repeated alternately as the last line of the subsequent stanzas and gathered into a couplet at the end of the quatrain. And all this on only two rhymes. Thomas further compounds his difficulty by having each line contain 10 syllables</w:t>
      </w:r>
      <w:r>
        <w:rPr>
          <w14:ligatures w14:val="standardContextual"/>
          <w14:numForm w14:val="oldStyle"/>
        </w:rPr>
        <w:t>”</w:t>
      </w:r>
      <w:r w:rsidR="00BE5CB3" w:rsidRPr="00BE5CB3">
        <w:rPr>
          <w14:ligatures w14:val="standardContextual"/>
          <w14:numForm w14:val="oldStyle"/>
        </w:rPr>
        <w:t xml:space="preserve">. </w:t>
      </w:r>
    </w:p>
    <w:p w14:paraId="4E8CEAF6" w14:textId="3A5F87B9" w:rsidR="00BE5CB3" w:rsidRPr="00BE5CB3" w:rsidRDefault="00BE5CB3" w:rsidP="00BE5CB3">
      <w:pPr>
        <w:pStyle w:val="EndStuff"/>
        <w:rPr>
          <w14:ligatures w14:val="standardContextual"/>
          <w14:numForm w14:val="oldStyle"/>
        </w:rPr>
      </w:pPr>
      <w:r w:rsidRPr="00BE5CB3">
        <w:rPr>
          <w14:ligatures w14:val="standardContextual"/>
          <w14:numForm w14:val="oldStyle"/>
        </w:rPr>
        <w:t xml:space="preserve">Dylan Thomas: Selected </w:t>
      </w:r>
      <w:proofErr w:type="spellStart"/>
      <w:r w:rsidRPr="00BE5CB3">
        <w:rPr>
          <w14:ligatures w14:val="standardContextual"/>
          <w14:numForm w14:val="oldStyle"/>
        </w:rPr>
        <w:t>PoemsEdited</w:t>
      </w:r>
      <w:proofErr w:type="spellEnd"/>
      <w:r w:rsidRPr="00BE5CB3">
        <w:rPr>
          <w14:ligatures w14:val="standardContextual"/>
          <w14:numForm w14:val="oldStyle"/>
        </w:rPr>
        <w:t xml:space="preserve"> by Walford Davies, JM Dent &amp; Sons Ltd, London, 1974 pp 131-33</w:t>
      </w:r>
    </w:p>
    <w:p w14:paraId="314D7FBB" w14:textId="77777777" w:rsidR="00BE5CB3" w:rsidRPr="00BE5CB3" w:rsidRDefault="00BE5CB3" w:rsidP="00BE5CB3">
      <w:pPr>
        <w:spacing w:after="0"/>
        <w:rPr>
          <w:rFonts w:ascii="Times New Roman" w:eastAsia="Times New Roman" w:hAnsi="Times New Roman" w:cs="Times New Roman"/>
          <w:color w:val="auto"/>
          <w:szCs w:val="24"/>
          <w14:ligatures w14:val="standardContextual"/>
          <w14:numForm w14:val="oldStyle"/>
        </w:rPr>
      </w:pPr>
    </w:p>
    <w:p w14:paraId="098D61DA" w14:textId="77777777" w:rsidR="00C411D8" w:rsidRPr="00BE5CB3" w:rsidRDefault="0019083E">
      <w:pPr>
        <w:rPr>
          <w14:ligatures w14:val="standardContextual"/>
          <w14:numForm w14:val="oldStyle"/>
        </w:rPr>
      </w:pPr>
    </w:p>
    <w:sectPr w:rsidR="00C411D8" w:rsidRPr="00BE5CB3" w:rsidSect="00BE5CB3">
      <w:type w:val="continuous"/>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4"/>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CB3"/>
    <w:rsid w:val="00013F1C"/>
    <w:rsid w:val="000B0829"/>
    <w:rsid w:val="000D5D2C"/>
    <w:rsid w:val="0012206E"/>
    <w:rsid w:val="0019083E"/>
    <w:rsid w:val="001E5683"/>
    <w:rsid w:val="001F08B7"/>
    <w:rsid w:val="002211D7"/>
    <w:rsid w:val="00232714"/>
    <w:rsid w:val="002A2462"/>
    <w:rsid w:val="002A6C93"/>
    <w:rsid w:val="002B3518"/>
    <w:rsid w:val="00395009"/>
    <w:rsid w:val="003D3C65"/>
    <w:rsid w:val="00415F00"/>
    <w:rsid w:val="0047499B"/>
    <w:rsid w:val="00485574"/>
    <w:rsid w:val="00507BAA"/>
    <w:rsid w:val="00564A46"/>
    <w:rsid w:val="0059073C"/>
    <w:rsid w:val="005B03A8"/>
    <w:rsid w:val="005B2261"/>
    <w:rsid w:val="005E15C1"/>
    <w:rsid w:val="0061099B"/>
    <w:rsid w:val="00614143"/>
    <w:rsid w:val="00620187"/>
    <w:rsid w:val="0064387C"/>
    <w:rsid w:val="006908AA"/>
    <w:rsid w:val="006934E0"/>
    <w:rsid w:val="006939CC"/>
    <w:rsid w:val="006B542E"/>
    <w:rsid w:val="00775BE5"/>
    <w:rsid w:val="007A2061"/>
    <w:rsid w:val="007D2788"/>
    <w:rsid w:val="007F5CDC"/>
    <w:rsid w:val="00804520"/>
    <w:rsid w:val="00860659"/>
    <w:rsid w:val="00862769"/>
    <w:rsid w:val="00892C3E"/>
    <w:rsid w:val="009452CA"/>
    <w:rsid w:val="00986464"/>
    <w:rsid w:val="009C53D1"/>
    <w:rsid w:val="009E3637"/>
    <w:rsid w:val="009E58C4"/>
    <w:rsid w:val="009F00EB"/>
    <w:rsid w:val="00A04FD8"/>
    <w:rsid w:val="00A11036"/>
    <w:rsid w:val="00A1325F"/>
    <w:rsid w:val="00A24413"/>
    <w:rsid w:val="00A43111"/>
    <w:rsid w:val="00AC3CF0"/>
    <w:rsid w:val="00AF2736"/>
    <w:rsid w:val="00B021B5"/>
    <w:rsid w:val="00B47D7E"/>
    <w:rsid w:val="00B51BE6"/>
    <w:rsid w:val="00B648E4"/>
    <w:rsid w:val="00B841C2"/>
    <w:rsid w:val="00B84AE0"/>
    <w:rsid w:val="00BE5CB3"/>
    <w:rsid w:val="00BF127A"/>
    <w:rsid w:val="00C363AF"/>
    <w:rsid w:val="00C37F97"/>
    <w:rsid w:val="00C4499C"/>
    <w:rsid w:val="00C83543"/>
    <w:rsid w:val="00CF7BED"/>
    <w:rsid w:val="00D56019"/>
    <w:rsid w:val="00D76046"/>
    <w:rsid w:val="00D779AB"/>
    <w:rsid w:val="00DA7D5B"/>
    <w:rsid w:val="00DE48AC"/>
    <w:rsid w:val="00DF6297"/>
    <w:rsid w:val="00DF6DFE"/>
    <w:rsid w:val="00E0310A"/>
    <w:rsid w:val="00E05963"/>
    <w:rsid w:val="00E1501A"/>
    <w:rsid w:val="00E1656D"/>
    <w:rsid w:val="00E86860"/>
    <w:rsid w:val="00EB37C5"/>
    <w:rsid w:val="00EF66CE"/>
    <w:rsid w:val="00F1635D"/>
    <w:rsid w:val="00F378FC"/>
    <w:rsid w:val="00F7185A"/>
    <w:rsid w:val="00F71FD8"/>
    <w:rsid w:val="00F769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566B1"/>
  <w15:chartTrackingRefBased/>
  <w15:docId w15:val="{798BED2B-C959-41FD-B675-663611630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39CC"/>
    <w:pPr>
      <w:spacing w:after="120" w:line="240" w:lineRule="auto"/>
    </w:pPr>
    <w:rPr>
      <w:color w:val="595959" w:themeColor="text1" w:themeTint="A6"/>
      <w:sz w:val="24"/>
    </w:rPr>
  </w:style>
  <w:style w:type="paragraph" w:styleId="Heading1">
    <w:name w:val="heading 1"/>
    <w:basedOn w:val="Normal"/>
    <w:next w:val="Normal"/>
    <w:link w:val="Heading1Char"/>
    <w:uiPriority w:val="9"/>
    <w:qFormat/>
    <w:rsid w:val="00862769"/>
    <w:pPr>
      <w:keepNext/>
      <w:keepLines/>
      <w:spacing w:before="180"/>
      <w:outlineLvl w:val="0"/>
    </w:pPr>
    <w:rPr>
      <w:rFonts w:ascii="Cambria" w:eastAsiaTheme="majorEastAsia" w:hAnsi="Cambria" w:cstheme="majorBidi"/>
      <w:color w:val="C00000"/>
      <w:sz w:val="28"/>
      <w:szCs w:val="32"/>
    </w:rPr>
  </w:style>
  <w:style w:type="paragraph" w:styleId="Heading2">
    <w:name w:val="heading 2"/>
    <w:basedOn w:val="Normal"/>
    <w:next w:val="Normal"/>
    <w:link w:val="Heading2Char"/>
    <w:uiPriority w:val="9"/>
    <w:unhideWhenUsed/>
    <w:qFormat/>
    <w:rsid w:val="006934E0"/>
    <w:pPr>
      <w:keepNext/>
      <w:keepLines/>
      <w:spacing w:before="120"/>
      <w:outlineLvl w:val="1"/>
    </w:pPr>
    <w:rPr>
      <w:rFonts w:ascii="Cambria" w:eastAsiaTheme="majorEastAsia" w:hAnsi="Cambria" w:cstheme="majorBidi"/>
      <w:i/>
      <w:color w:val="00206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7691E"/>
    <w:pPr>
      <w:keepNext/>
      <w:keepLines/>
      <w:spacing w:after="240"/>
    </w:pPr>
    <w:rPr>
      <w:rFonts w:ascii="Cambria" w:hAnsi="Cambria"/>
      <w:color w:val="800000"/>
      <w:sz w:val="40"/>
      <w:szCs w:val="40"/>
      <w:lang w:val="fr-FR"/>
    </w:rPr>
  </w:style>
  <w:style w:type="character" w:customStyle="1" w:styleId="TitleChar">
    <w:name w:val="Title Char"/>
    <w:basedOn w:val="DefaultParagraphFont"/>
    <w:link w:val="Title"/>
    <w:uiPriority w:val="10"/>
    <w:rsid w:val="00F7691E"/>
    <w:rPr>
      <w:rFonts w:ascii="Cambria" w:hAnsi="Cambria"/>
      <w:color w:val="800000"/>
      <w:sz w:val="40"/>
      <w:szCs w:val="40"/>
      <w:lang w:val="fr-FR"/>
    </w:rPr>
  </w:style>
  <w:style w:type="paragraph" w:customStyle="1" w:styleId="EndStuff">
    <w:name w:val="End Stuff"/>
    <w:basedOn w:val="Normal"/>
    <w:link w:val="EndStuffChar"/>
    <w:qFormat/>
    <w:rsid w:val="00A43111"/>
    <w:pPr>
      <w:spacing w:before="120"/>
      <w:ind w:left="360"/>
      <w:jc w:val="right"/>
    </w:pPr>
    <w:rPr>
      <w:rFonts w:ascii="Cambria" w:hAnsi="Cambria"/>
      <w:i/>
      <w:sz w:val="20"/>
      <w:szCs w:val="20"/>
    </w:rPr>
  </w:style>
  <w:style w:type="character" w:customStyle="1" w:styleId="EndStuffChar">
    <w:name w:val="End Stuff Char"/>
    <w:basedOn w:val="DefaultParagraphFont"/>
    <w:link w:val="EndStuff"/>
    <w:rsid w:val="00A43111"/>
    <w:rPr>
      <w:rFonts w:ascii="Cambria" w:hAnsi="Cambria"/>
      <w:i/>
      <w:color w:val="595959" w:themeColor="text1" w:themeTint="A6"/>
      <w:sz w:val="20"/>
      <w:szCs w:val="20"/>
    </w:rPr>
  </w:style>
  <w:style w:type="paragraph" w:customStyle="1" w:styleId="Byline">
    <w:name w:val="Byline"/>
    <w:basedOn w:val="Normal"/>
    <w:link w:val="BylineChar"/>
    <w:qFormat/>
    <w:rsid w:val="00EF66CE"/>
    <w:pPr>
      <w:spacing w:after="240"/>
    </w:pPr>
    <w:rPr>
      <w:rFonts w:ascii="Cambria" w:hAnsi="Cambria"/>
      <w:i/>
      <w:sz w:val="20"/>
    </w:rPr>
  </w:style>
  <w:style w:type="character" w:customStyle="1" w:styleId="BylineChar">
    <w:name w:val="Byline Char"/>
    <w:basedOn w:val="DefaultParagraphFont"/>
    <w:link w:val="Byline"/>
    <w:rsid w:val="00EF66CE"/>
    <w:rPr>
      <w:rFonts w:ascii="Cambria" w:hAnsi="Cambria" w:cs="Calibri"/>
      <w:i/>
      <w:sz w:val="20"/>
    </w:rPr>
  </w:style>
  <w:style w:type="paragraph" w:styleId="Subtitle">
    <w:name w:val="Subtitle"/>
    <w:basedOn w:val="Normal"/>
    <w:next w:val="Normal"/>
    <w:link w:val="SubtitleChar"/>
    <w:uiPriority w:val="11"/>
    <w:qFormat/>
    <w:rsid w:val="00AF2736"/>
    <w:pPr>
      <w:numPr>
        <w:ilvl w:val="1"/>
      </w:numPr>
      <w:spacing w:after="240"/>
    </w:pPr>
    <w:rPr>
      <w:rFonts w:ascii="Cambria" w:eastAsiaTheme="minorEastAsia" w:hAnsi="Cambria"/>
      <w:i/>
      <w:color w:val="C00000"/>
      <w:sz w:val="28"/>
      <w:lang w:val="en"/>
    </w:rPr>
  </w:style>
  <w:style w:type="character" w:customStyle="1" w:styleId="SubtitleChar">
    <w:name w:val="Subtitle Char"/>
    <w:basedOn w:val="DefaultParagraphFont"/>
    <w:link w:val="Subtitle"/>
    <w:uiPriority w:val="11"/>
    <w:rsid w:val="00AF2736"/>
    <w:rPr>
      <w:rFonts w:ascii="Cambria" w:eastAsiaTheme="minorEastAsia" w:hAnsi="Cambria"/>
      <w:i/>
      <w:color w:val="C00000"/>
      <w:sz w:val="28"/>
      <w:lang w:val="en"/>
    </w:rPr>
  </w:style>
  <w:style w:type="paragraph" w:customStyle="1" w:styleId="EndStuff1">
    <w:name w:val="End Stuff 1"/>
    <w:basedOn w:val="Normal"/>
    <w:link w:val="EndStuff1Char"/>
    <w:qFormat/>
    <w:rsid w:val="00C363AF"/>
    <w:pPr>
      <w:ind w:left="1440"/>
      <w:jc w:val="right"/>
    </w:pPr>
    <w:rPr>
      <w:i/>
      <w:iCs/>
      <w14:ligatures w14:val="standardContextual"/>
      <w14:numForm w14:val="oldStyle"/>
    </w:rPr>
  </w:style>
  <w:style w:type="character" w:customStyle="1" w:styleId="EndStuff1Char">
    <w:name w:val="End Stuff 1 Char"/>
    <w:basedOn w:val="DefaultParagraphFont"/>
    <w:link w:val="EndStuff1"/>
    <w:rsid w:val="00C363AF"/>
    <w:rPr>
      <w:i/>
      <w:iCs/>
      <w14:ligatures w14:val="standardContextual"/>
      <w14:numForm w14:val="oldStyle"/>
    </w:rPr>
  </w:style>
  <w:style w:type="paragraph" w:customStyle="1" w:styleId="Supertitle">
    <w:name w:val="Supertitle"/>
    <w:basedOn w:val="Normal"/>
    <w:link w:val="SupertitleChar"/>
    <w:qFormat/>
    <w:rsid w:val="00620187"/>
    <w:rPr>
      <w:rFonts w:ascii="Cambria" w:hAnsi="Cambria" w:cs="Calibri"/>
      <w:i/>
      <w:color w:val="800000"/>
      <w:u w:val="single"/>
    </w:rPr>
  </w:style>
  <w:style w:type="character" w:customStyle="1" w:styleId="SupertitleChar">
    <w:name w:val="Supertitle Char"/>
    <w:basedOn w:val="DefaultParagraphFont"/>
    <w:link w:val="Supertitle"/>
    <w:rsid w:val="00620187"/>
    <w:rPr>
      <w:rFonts w:ascii="Cambria" w:hAnsi="Cambria" w:cs="Calibri"/>
      <w:i/>
      <w:color w:val="800000"/>
      <w:sz w:val="24"/>
      <w:u w:val="single"/>
    </w:rPr>
  </w:style>
  <w:style w:type="character" w:customStyle="1" w:styleId="Heading1Char">
    <w:name w:val="Heading 1 Char"/>
    <w:basedOn w:val="DefaultParagraphFont"/>
    <w:link w:val="Heading1"/>
    <w:uiPriority w:val="9"/>
    <w:rsid w:val="00862769"/>
    <w:rPr>
      <w:rFonts w:ascii="Cambria" w:eastAsiaTheme="majorEastAsia" w:hAnsi="Cambria" w:cstheme="majorBidi"/>
      <w:color w:val="C00000"/>
      <w:sz w:val="28"/>
      <w:szCs w:val="32"/>
    </w:rPr>
  </w:style>
  <w:style w:type="character" w:customStyle="1" w:styleId="Heading2Char">
    <w:name w:val="Heading 2 Char"/>
    <w:basedOn w:val="DefaultParagraphFont"/>
    <w:link w:val="Heading2"/>
    <w:uiPriority w:val="9"/>
    <w:rsid w:val="006934E0"/>
    <w:rPr>
      <w:rFonts w:ascii="Cambria" w:eastAsiaTheme="majorEastAsia" w:hAnsi="Cambria" w:cstheme="majorBidi"/>
      <w:i/>
      <w:color w:val="002060"/>
      <w:sz w:val="26"/>
      <w:szCs w:val="26"/>
    </w:rPr>
  </w:style>
  <w:style w:type="paragraph" w:styleId="Caption">
    <w:name w:val="caption"/>
    <w:basedOn w:val="Normal"/>
    <w:next w:val="Normal"/>
    <w:uiPriority w:val="35"/>
    <w:unhideWhenUsed/>
    <w:qFormat/>
    <w:rsid w:val="009C53D1"/>
    <w:pPr>
      <w:spacing w:after="200"/>
    </w:pPr>
    <w:rPr>
      <w:i/>
      <w:iCs/>
      <w:color w:val="44546A" w:themeColor="text2"/>
      <w:sz w:val="18"/>
      <w:szCs w:val="18"/>
    </w:rPr>
  </w:style>
  <w:style w:type="paragraph" w:styleId="EnvelopeAddress">
    <w:name w:val="envelope address"/>
    <w:basedOn w:val="Normal"/>
    <w:uiPriority w:val="99"/>
    <w:semiHidden/>
    <w:unhideWhenUsed/>
    <w:rsid w:val="009E3637"/>
    <w:pPr>
      <w:framePr w:w="7920" w:h="1980" w:hRule="exact" w:hSpace="180" w:wrap="auto" w:hAnchor="page" w:xAlign="center" w:yAlign="bottom"/>
      <w:spacing w:after="0"/>
      <w:ind w:left="2880"/>
    </w:pPr>
    <w:rPr>
      <w:rFonts w:eastAsiaTheme="majorEastAsia" w:cstheme="majorBidi"/>
      <w:b/>
      <w:caps/>
      <w:sz w:val="28"/>
      <w:szCs w:val="24"/>
    </w:rPr>
  </w:style>
  <w:style w:type="paragraph" w:styleId="EnvelopeReturn">
    <w:name w:val="envelope return"/>
    <w:basedOn w:val="Normal"/>
    <w:uiPriority w:val="99"/>
    <w:semiHidden/>
    <w:unhideWhenUsed/>
    <w:rsid w:val="009E3637"/>
    <w:pPr>
      <w:spacing w:after="0"/>
    </w:pPr>
    <w:rPr>
      <w:rFonts w:eastAsiaTheme="majorEastAsia" w:cstheme="majorBidi"/>
      <w:smallCaps/>
      <w:sz w:val="22"/>
      <w:szCs w:val="20"/>
    </w:rPr>
  </w:style>
  <w:style w:type="paragraph" w:customStyle="1" w:styleId="Book-Movie">
    <w:name w:val="Book-Movie"/>
    <w:basedOn w:val="Normal"/>
    <w:link w:val="Book-MovieChar"/>
    <w:qFormat/>
    <w:rsid w:val="007A2061"/>
    <w:rPr>
      <w:rFonts w:ascii="Cambria" w:hAnsi="Cambria"/>
      <w:i/>
      <w:sz w:val="23"/>
      <w14:numForm w14:val="oldStyle"/>
    </w:rPr>
  </w:style>
  <w:style w:type="character" w:customStyle="1" w:styleId="Book-MovieChar">
    <w:name w:val="Book-Movie Char"/>
    <w:basedOn w:val="DefaultParagraphFont"/>
    <w:link w:val="Book-Movie"/>
    <w:rsid w:val="007A2061"/>
    <w:rPr>
      <w:rFonts w:ascii="Cambria" w:hAnsi="Cambria" w:cs="Calibri"/>
      <w:i/>
      <w:sz w:val="23"/>
      <w14:numForm w14:val="oldStyle"/>
    </w:rPr>
  </w:style>
  <w:style w:type="character" w:styleId="PageNumber">
    <w:name w:val="page number"/>
    <w:basedOn w:val="DefaultParagraphFont"/>
    <w:uiPriority w:val="99"/>
    <w:unhideWhenUsed/>
    <w:rsid w:val="005B2261"/>
    <w:rPr>
      <w:sz w:val="20"/>
    </w:rPr>
  </w:style>
  <w:style w:type="table" w:styleId="TableGrid">
    <w:name w:val="Table Grid"/>
    <w:basedOn w:val="TableNormal"/>
    <w:uiPriority w:val="39"/>
    <w:rsid w:val="00BE5C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184</Words>
  <Characters>1052</Characters>
  <Application>Microsoft Office Word</Application>
  <DocSecurity>0</DocSecurity>
  <Lines>8</Lines>
  <Paragraphs>2</Paragraphs>
  <ScaleCrop>false</ScaleCrop>
  <Company/>
  <LinksUpToDate>false</LinksUpToDate>
  <CharactersWithSpaces>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2</cp:revision>
  <dcterms:created xsi:type="dcterms:W3CDTF">2020-05-09T07:58:00Z</dcterms:created>
  <dcterms:modified xsi:type="dcterms:W3CDTF">2020-05-09T08:05:00Z</dcterms:modified>
</cp:coreProperties>
</file>